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9DB3" w14:textId="0BFE92D4" w:rsidR="00F31FBC" w:rsidRPr="002A11B1" w:rsidRDefault="00B74C4A" w:rsidP="002A11B1">
      <w:pPr>
        <w:tabs>
          <w:tab w:val="left" w:pos="5245"/>
          <w:tab w:val="left" w:pos="5670"/>
        </w:tabs>
        <w:spacing w:after="240" w:line="240" w:lineRule="auto"/>
        <w:ind w:left="5245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422CE6">
        <w:rPr>
          <w:rFonts w:eastAsia="Times New Roman" w:cs="Arial"/>
          <w:color w:val="auto"/>
          <w:sz w:val="16"/>
          <w:szCs w:val="16"/>
          <w:lang w:eastAsia="pl-PL"/>
        </w:rPr>
        <w:t>12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do Regulaminu udzielania </w:t>
      </w:r>
      <w:r>
        <w:rPr>
          <w:rFonts w:eastAsia="Times New Roman" w:cs="Arial"/>
          <w:color w:val="auto"/>
          <w:sz w:val="16"/>
          <w:szCs w:val="16"/>
          <w:lang w:eastAsia="pl-PL"/>
        </w:rPr>
        <w:br/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>i przekazywania pomocy finansowej z budżetu Województwa Mazowieckiego w ramach ”Mazowieckiego Instrumentu Wsparcia Ochrony Powietrza i Mikroklimatu MAZOWSZE 2021”</w:t>
      </w:r>
    </w:p>
    <w:p w14:paraId="144CAAD0" w14:textId="3041E395" w:rsidR="000D1AA8" w:rsidRPr="00561A98" w:rsidRDefault="000D1AA8" w:rsidP="002A11B1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</w:p>
    <w:p w14:paraId="5C41A109" w14:textId="5A1DEFF3" w:rsidR="000D1AA8" w:rsidRPr="002A11B1" w:rsidRDefault="000D1AA8" w:rsidP="00C559C2">
      <w:pPr>
        <w:pStyle w:val="Nagwek2"/>
      </w:pPr>
      <w:r w:rsidRPr="002A11B1">
        <w:t>I</w:t>
      </w:r>
      <w:r w:rsidR="002A11B1">
        <w:t>.</w:t>
      </w:r>
      <w:r w:rsidRPr="002A11B1">
        <w:t xml:space="preserve"> Dane </w:t>
      </w:r>
      <w:r w:rsidR="002C0F3A">
        <w:t>W</w:t>
      </w:r>
      <w:r w:rsidRPr="002A11B1">
        <w:t>nioskodawcy: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)"/>
      </w:tblPr>
      <w:tblGrid>
        <w:gridCol w:w="1705"/>
        <w:gridCol w:w="1885"/>
        <w:gridCol w:w="1954"/>
        <w:gridCol w:w="1015"/>
        <w:gridCol w:w="2797"/>
      </w:tblGrid>
      <w:tr w:rsidR="0070338E" w:rsidRPr="00D06FC7" w14:paraId="477A4A11" w14:textId="77777777" w:rsidTr="00A80D7B">
        <w:tc>
          <w:tcPr>
            <w:tcW w:w="3590" w:type="dxa"/>
            <w:gridSpan w:val="2"/>
            <w:shd w:val="clear" w:color="auto" w:fill="D9D9D9" w:themeFill="background1" w:themeFillShade="D9"/>
          </w:tcPr>
          <w:p w14:paraId="0080B316" w14:textId="77777777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Pełna nazwa Wnioskodawcy: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904796" w14:textId="6FE0D51E" w:rsidR="0070338E" w:rsidRPr="00C559C2" w:rsidRDefault="002A11B1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auto"/>
          </w:tcPr>
          <w:p w14:paraId="59551784" w14:textId="77777777" w:rsidR="0070338E" w:rsidRPr="00C559C2" w:rsidRDefault="0070338E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</w:tcBorders>
            <w:shd w:val="clear" w:color="auto" w:fill="auto"/>
          </w:tcPr>
          <w:p w14:paraId="6463106E" w14:textId="4C905D38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1B1" w:rsidRPr="00D06FC7" w14:paraId="5300B5F6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39784804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3839" w:type="dxa"/>
            <w:gridSpan w:val="2"/>
          </w:tcPr>
          <w:p w14:paraId="566F9320" w14:textId="291B3618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16C0C05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2797" w:type="dxa"/>
          </w:tcPr>
          <w:p w14:paraId="7915C3AD" w14:textId="61628C7E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  <w:tr w:rsidR="002A11B1" w:rsidRPr="00D06FC7" w14:paraId="2E68B600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5D5190C8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839" w:type="dxa"/>
            <w:gridSpan w:val="2"/>
          </w:tcPr>
          <w:p w14:paraId="1D2C3082" w14:textId="13F701B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34DBBA0" w14:textId="0B11BC17" w:rsidR="002A11B1" w:rsidRPr="00C559C2" w:rsidRDefault="0047676D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kod</w:t>
            </w:r>
            <w:r w:rsidR="002A11B1" w:rsidRPr="00C559C2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797" w:type="dxa"/>
          </w:tcPr>
          <w:p w14:paraId="1823BF25" w14:textId="1CB4B2A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</w:tbl>
    <w:p w14:paraId="56CF2179" w14:textId="73ADADB6" w:rsidR="000D1AA8" w:rsidRPr="00561A98" w:rsidRDefault="000D1AA8" w:rsidP="00C559C2">
      <w:pPr>
        <w:pStyle w:val="Nagwek2"/>
      </w:pPr>
      <w:r w:rsidRPr="00561A98">
        <w:t>II</w:t>
      </w:r>
      <w:r w:rsidR="002A11B1">
        <w:t>.</w:t>
      </w:r>
      <w:r w:rsidRPr="00561A98">
        <w:t xml:space="preserve"> Rodzaj zadania: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"/>
        <w:tblDescription w:val="Tabela do uzupełnienia przez oceniającego zawerajaca nazwę zadania, wartość zadana, wartość kosztów kwalifikowanych, wnioskowaną kwotę pomocy finansowej, deklarowany poziom wkładu własnego."/>
      </w:tblPr>
      <w:tblGrid>
        <w:gridCol w:w="2417"/>
        <w:gridCol w:w="6934"/>
      </w:tblGrid>
      <w:tr w:rsidR="002A11B1" w:rsidRPr="00561A98" w14:paraId="7FC407C4" w14:textId="77777777" w:rsidTr="00C559C2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14:paraId="6343F2F3" w14:textId="77777777" w:rsidR="002A11B1" w:rsidRPr="002A11B1" w:rsidRDefault="002A11B1" w:rsidP="002A11B1">
            <w:pPr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934" w:type="dxa"/>
          </w:tcPr>
          <w:p w14:paraId="77A13D92" w14:textId="218EDE4D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5D53BC6" w14:textId="77777777" w:rsidTr="00C559C2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14:paraId="1E6AE29E" w14:textId="3B2D8E01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zadania [zł]</w:t>
            </w:r>
          </w:p>
        </w:tc>
        <w:tc>
          <w:tcPr>
            <w:tcW w:w="6934" w:type="dxa"/>
          </w:tcPr>
          <w:p w14:paraId="058476FB" w14:textId="00F30180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62410062" w14:textId="77777777" w:rsidTr="00C559C2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14:paraId="2062E470" w14:textId="286167AF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 xml:space="preserve">Wartość kosztów kwalifikowalnych </w:t>
            </w:r>
            <w:r w:rsidRPr="002A11B1">
              <w:rPr>
                <w:b/>
                <w:sz w:val="20"/>
              </w:rPr>
              <w:br/>
              <w:t>[zł]</w:t>
            </w:r>
          </w:p>
        </w:tc>
        <w:tc>
          <w:tcPr>
            <w:tcW w:w="6934" w:type="dxa"/>
          </w:tcPr>
          <w:p w14:paraId="0CE2576F" w14:textId="058D309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08A41DB" w14:textId="77777777" w:rsidTr="00C559C2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14:paraId="72B89F3E" w14:textId="1C83E59A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Wnioskowana kwota pomocy finansowej [zł]</w:t>
            </w:r>
          </w:p>
        </w:tc>
        <w:tc>
          <w:tcPr>
            <w:tcW w:w="6934" w:type="dxa"/>
          </w:tcPr>
          <w:p w14:paraId="2FC20017" w14:textId="148DE754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710648E6" w14:textId="77777777" w:rsidTr="00C559C2">
        <w:trPr>
          <w:tblHeader/>
        </w:trPr>
        <w:tc>
          <w:tcPr>
            <w:tcW w:w="2417" w:type="dxa"/>
            <w:shd w:val="clear" w:color="auto" w:fill="D9D9D9" w:themeFill="background1" w:themeFillShade="D9"/>
          </w:tcPr>
          <w:p w14:paraId="392A219C" w14:textId="76CA5CCD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Deklarowany poziom wkładu własnego [%]</w:t>
            </w:r>
          </w:p>
        </w:tc>
        <w:tc>
          <w:tcPr>
            <w:tcW w:w="6934" w:type="dxa"/>
          </w:tcPr>
          <w:p w14:paraId="20582814" w14:textId="22F031A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</w:tbl>
    <w:p w14:paraId="130D3DB0" w14:textId="68EE0D8F" w:rsidR="000D1AA8" w:rsidRPr="00561A98" w:rsidRDefault="000D1AA8" w:rsidP="00C559C2">
      <w:pPr>
        <w:pStyle w:val="Nagwek2"/>
      </w:pPr>
      <w:r w:rsidRPr="00561A98">
        <w:t>III</w:t>
      </w:r>
      <w:r w:rsidR="002A11B1">
        <w:t>.</w:t>
      </w:r>
      <w:r w:rsidRPr="00561A98">
        <w:t xml:space="preserve">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964"/>
        <w:gridCol w:w="6799"/>
        <w:gridCol w:w="737"/>
        <w:gridCol w:w="851"/>
      </w:tblGrid>
      <w:tr w:rsidR="007361C0" w:rsidRPr="00561A98" w14:paraId="48946E99" w14:textId="77777777" w:rsidTr="00C559C2">
        <w:trPr>
          <w:trHeight w:val="1134"/>
          <w:tblHeader/>
        </w:trPr>
        <w:tc>
          <w:tcPr>
            <w:tcW w:w="964" w:type="dxa"/>
            <w:shd w:val="clear" w:color="auto" w:fill="D9D9D9" w:themeFill="background1" w:themeFillShade="D9"/>
          </w:tcPr>
          <w:p w14:paraId="7E043537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027A8C99" w14:textId="77777777" w:rsidR="007361C0" w:rsidRPr="002A11B1" w:rsidRDefault="007361C0" w:rsidP="00FA435C">
            <w:pPr>
              <w:spacing w:after="120"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Wniosek: 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27088BF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3AE5F3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561A98" w14:paraId="34297922" w14:textId="77777777" w:rsidTr="00C559C2">
        <w:tc>
          <w:tcPr>
            <w:tcW w:w="964" w:type="dxa"/>
          </w:tcPr>
          <w:p w14:paraId="0163BCD3" w14:textId="77777777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799" w:type="dxa"/>
          </w:tcPr>
          <w:p w14:paraId="6A4FAAF0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737" w:type="dxa"/>
            <w:shd w:val="clear" w:color="auto" w:fill="auto"/>
          </w:tcPr>
          <w:p w14:paraId="0D5DB38D" w14:textId="219A157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5EBDD88D" w14:textId="148C468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4579461C" w14:textId="77777777" w:rsidTr="00C559C2">
        <w:tc>
          <w:tcPr>
            <w:tcW w:w="964" w:type="dxa"/>
          </w:tcPr>
          <w:p w14:paraId="3618D403" w14:textId="77777777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799" w:type="dxa"/>
          </w:tcPr>
          <w:p w14:paraId="718A3594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737" w:type="dxa"/>
            <w:shd w:val="clear" w:color="auto" w:fill="auto"/>
          </w:tcPr>
          <w:p w14:paraId="5E365B56" w14:textId="3CAB460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665AD3B9" w14:textId="58A06CA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DAF960D" w14:textId="77777777" w:rsidTr="00C559C2">
        <w:tc>
          <w:tcPr>
            <w:tcW w:w="964" w:type="dxa"/>
          </w:tcPr>
          <w:p w14:paraId="58837B35" w14:textId="77777777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799" w:type="dxa"/>
          </w:tcPr>
          <w:p w14:paraId="471A94B1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737" w:type="dxa"/>
            <w:shd w:val="clear" w:color="auto" w:fill="auto"/>
          </w:tcPr>
          <w:p w14:paraId="61C72E7A" w14:textId="702F00C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314EF8E7" w14:textId="22490061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FE077C0" w14:textId="77777777" w:rsidTr="00C559C2">
        <w:tc>
          <w:tcPr>
            <w:tcW w:w="964" w:type="dxa"/>
          </w:tcPr>
          <w:p w14:paraId="141C4C4A" w14:textId="77777777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799" w:type="dxa"/>
          </w:tcPr>
          <w:p w14:paraId="1CA76503" w14:textId="5430E57F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 xml:space="preserve">Podpisany </w:t>
            </w:r>
            <w:r w:rsidR="00B05834">
              <w:rPr>
                <w:rFonts w:eastAsia="Times New Roman" w:cs="Arial"/>
                <w:sz w:val="20"/>
                <w:lang w:eastAsia="pl-PL"/>
              </w:rPr>
              <w:t>prawidłowo</w:t>
            </w:r>
            <w:r w:rsidRPr="002A11B1">
              <w:rPr>
                <w:rFonts w:eastAsia="Times New Roman" w:cs="Arial"/>
                <w:sz w:val="20"/>
                <w:lang w:eastAsia="pl-PL"/>
              </w:rPr>
              <w:t xml:space="preserve"> przez osoby uprawnione do składania oświadczeń woli</w:t>
            </w:r>
          </w:p>
        </w:tc>
        <w:tc>
          <w:tcPr>
            <w:tcW w:w="737" w:type="dxa"/>
            <w:shd w:val="clear" w:color="auto" w:fill="auto"/>
          </w:tcPr>
          <w:p w14:paraId="5CDAEB6C" w14:textId="18B092B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55866513" w14:textId="4FD8A38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6DCD809" w14:textId="77777777" w:rsidTr="00C559C2">
        <w:tc>
          <w:tcPr>
            <w:tcW w:w="964" w:type="dxa"/>
          </w:tcPr>
          <w:p w14:paraId="015EBF2B" w14:textId="77777777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799" w:type="dxa"/>
          </w:tcPr>
          <w:p w14:paraId="2AD893DD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jeden wniosek</w:t>
            </w:r>
          </w:p>
        </w:tc>
        <w:tc>
          <w:tcPr>
            <w:tcW w:w="737" w:type="dxa"/>
            <w:shd w:val="clear" w:color="auto" w:fill="auto"/>
          </w:tcPr>
          <w:p w14:paraId="51AD4473" w14:textId="08DF9093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7F27D9D6" w14:textId="48C65D8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047578AA" w14:textId="77777777" w:rsidTr="00C559C2">
        <w:tc>
          <w:tcPr>
            <w:tcW w:w="964" w:type="dxa"/>
          </w:tcPr>
          <w:p w14:paraId="51589D52" w14:textId="77777777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799" w:type="dxa"/>
          </w:tcPr>
          <w:p w14:paraId="4F983AA4" w14:textId="602167C5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więcej niż jeden wniosek</w:t>
            </w:r>
          </w:p>
        </w:tc>
        <w:tc>
          <w:tcPr>
            <w:tcW w:w="737" w:type="dxa"/>
            <w:shd w:val="clear" w:color="auto" w:fill="auto"/>
          </w:tcPr>
          <w:p w14:paraId="1E0E75FB" w14:textId="128553D2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2BD0CDD7" w14:textId="470BE2A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E72A27F" w14:textId="77777777" w:rsidTr="00C559C2">
        <w:tc>
          <w:tcPr>
            <w:tcW w:w="964" w:type="dxa"/>
          </w:tcPr>
          <w:p w14:paraId="48B5726D" w14:textId="44A8C124" w:rsidR="002A11B1" w:rsidRPr="002A11B1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7.</w:t>
            </w:r>
          </w:p>
        </w:tc>
        <w:tc>
          <w:tcPr>
            <w:tcW w:w="6799" w:type="dxa"/>
          </w:tcPr>
          <w:p w14:paraId="73F39C48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737" w:type="dxa"/>
            <w:shd w:val="clear" w:color="auto" w:fill="auto"/>
          </w:tcPr>
          <w:p w14:paraId="63BF6A71" w14:textId="6E61DCD0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41636DA8" w14:textId="4173F45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2ED09B29" w14:textId="77777777" w:rsidR="000D1AA8" w:rsidRPr="00FA435C" w:rsidRDefault="000D1AA8" w:rsidP="00076C21">
      <w:pPr>
        <w:spacing w:before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załączników złożonych do wniosku"/>
        <w:tblDescription w:val="Tabela zawiera wykaz załączników złożonych do wniosku"/>
      </w:tblPr>
      <w:tblGrid>
        <w:gridCol w:w="959"/>
        <w:gridCol w:w="6833"/>
        <w:gridCol w:w="708"/>
        <w:gridCol w:w="851"/>
      </w:tblGrid>
      <w:tr w:rsidR="007361C0" w:rsidRPr="00561A98" w14:paraId="5D9B1A6D" w14:textId="77777777" w:rsidTr="00C559C2">
        <w:trPr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3DD3024" w14:textId="77777777" w:rsidR="007361C0" w:rsidRPr="005604C0" w:rsidRDefault="007361C0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Lp.</w:t>
            </w:r>
          </w:p>
        </w:tc>
        <w:tc>
          <w:tcPr>
            <w:tcW w:w="6833" w:type="dxa"/>
            <w:shd w:val="clear" w:color="auto" w:fill="D9D9D9" w:themeFill="background1" w:themeFillShade="D9"/>
            <w:vAlign w:val="center"/>
          </w:tcPr>
          <w:p w14:paraId="278C8A0E" w14:textId="77777777" w:rsidR="007361C0" w:rsidRPr="005604C0" w:rsidRDefault="007361C0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 xml:space="preserve">Załączniki: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98FEAC" w14:textId="77777777" w:rsidR="007361C0" w:rsidRPr="005604C0" w:rsidRDefault="007361C0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 xml:space="preserve">Tak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6EE02D" w14:textId="77777777" w:rsidR="007361C0" w:rsidRPr="005604C0" w:rsidRDefault="007361C0" w:rsidP="00930CC8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604C0">
              <w:rPr>
                <w:rFonts w:eastAsia="Times New Roman" w:cs="Arial"/>
                <w:b/>
                <w:szCs w:val="22"/>
                <w:lang w:eastAsia="pl-PL"/>
              </w:rPr>
              <w:t>Nie</w:t>
            </w:r>
          </w:p>
        </w:tc>
      </w:tr>
      <w:tr w:rsidR="002A11B1" w:rsidRPr="00561A98" w14:paraId="734469AF" w14:textId="77777777" w:rsidTr="00C559C2">
        <w:tc>
          <w:tcPr>
            <w:tcW w:w="959" w:type="dxa"/>
          </w:tcPr>
          <w:p w14:paraId="2251C002" w14:textId="77777777" w:rsidR="002A11B1" w:rsidRPr="0050365A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33" w:type="dxa"/>
            <w:vAlign w:val="center"/>
          </w:tcPr>
          <w:p w14:paraId="353FE298" w14:textId="77777777" w:rsidR="002A11B1" w:rsidRPr="0050365A" w:rsidRDefault="002A11B1" w:rsidP="002A11B1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 xml:space="preserve">Wizualizacja, projekt lub inna forma zobrazowania planowanego przedsięwzięcia </w:t>
            </w:r>
          </w:p>
        </w:tc>
        <w:tc>
          <w:tcPr>
            <w:tcW w:w="708" w:type="dxa"/>
            <w:shd w:val="clear" w:color="auto" w:fill="auto"/>
          </w:tcPr>
          <w:p w14:paraId="6EE4C133" w14:textId="618F80A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58D4B584" w14:textId="23EA6E12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088B2ABD" w14:textId="77777777" w:rsidTr="00C559C2">
        <w:tc>
          <w:tcPr>
            <w:tcW w:w="959" w:type="dxa"/>
          </w:tcPr>
          <w:p w14:paraId="22974B86" w14:textId="77777777" w:rsidR="002A11B1" w:rsidRPr="0050365A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33" w:type="dxa"/>
            <w:vAlign w:val="center"/>
          </w:tcPr>
          <w:p w14:paraId="21390B5B" w14:textId="7F55461E" w:rsidR="002A11B1" w:rsidRPr="0050365A" w:rsidRDefault="002A11B1" w:rsidP="002A11B1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highlight w:val="red"/>
                <w:lang w:eastAsia="pl-PL"/>
              </w:rPr>
            </w:pPr>
            <w:r w:rsidRPr="0050365A">
              <w:rPr>
                <w:sz w:val="18"/>
                <w:szCs w:val="18"/>
              </w:rPr>
              <w:t>Zobowiązanie się do docelowego, nieograniczonego i nieodpłatnego przekazywania danych pozyskanych z</w:t>
            </w:r>
            <w:r w:rsidR="00892FE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 xml:space="preserve">automatycznej stacji meteorologicznej będącej przedmiotem pomocy finansowej, Województwu w celu dalszego </w:t>
            </w:r>
            <w:r w:rsidRPr="0050365A">
              <w:rPr>
                <w:sz w:val="18"/>
                <w:szCs w:val="18"/>
              </w:rPr>
              <w:lastRenderedPageBreak/>
              <w:t>nieodpłatnego udostępniania tych danych mieszkańcom województwa mazowieckiego</w:t>
            </w:r>
            <w:r w:rsidR="003E540A" w:rsidRPr="0050365A">
              <w:rPr>
                <w:sz w:val="18"/>
                <w:szCs w:val="18"/>
              </w:rPr>
              <w:t xml:space="preserve"> – załącznik nr 5 do Regulaminu</w:t>
            </w:r>
          </w:p>
        </w:tc>
        <w:tc>
          <w:tcPr>
            <w:tcW w:w="708" w:type="dxa"/>
            <w:shd w:val="clear" w:color="auto" w:fill="auto"/>
          </w:tcPr>
          <w:p w14:paraId="247553F6" w14:textId="45BE14BF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lastRenderedPageBreak/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4422DD28" w14:textId="165C9A16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A2C4943" w14:textId="77777777" w:rsidTr="00C559C2">
        <w:tc>
          <w:tcPr>
            <w:tcW w:w="959" w:type="dxa"/>
          </w:tcPr>
          <w:p w14:paraId="5DF35B04" w14:textId="77777777" w:rsidR="002A11B1" w:rsidRPr="0050365A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833" w:type="dxa"/>
            <w:vAlign w:val="center"/>
          </w:tcPr>
          <w:p w14:paraId="5BF797CC" w14:textId="50202C2D" w:rsidR="002A11B1" w:rsidRPr="0050365A" w:rsidRDefault="002A11B1" w:rsidP="002A11B1">
            <w:pPr>
              <w:spacing w:after="120" w:line="240" w:lineRule="auto"/>
              <w:rPr>
                <w:rFonts w:eastAsia="Times New Roman" w:cs="Arial"/>
                <w:b/>
                <w:sz w:val="18"/>
                <w:szCs w:val="18"/>
                <w:highlight w:val="red"/>
                <w:lang w:eastAsia="pl-PL"/>
              </w:rPr>
            </w:pPr>
            <w:r w:rsidRPr="0050365A">
              <w:rPr>
                <w:sz w:val="18"/>
                <w:szCs w:val="18"/>
              </w:rPr>
              <w:t xml:space="preserve">Zobowiązanie się do zawarcia umowy lub innej pisemnej deklaracji stron </w:t>
            </w:r>
            <w:r w:rsidRPr="0050365A">
              <w:rPr>
                <w:sz w:val="18"/>
                <w:szCs w:val="18"/>
              </w:rPr>
              <w:br/>
              <w:t>o współpracy w zakresie wspólnego wykorzystania automatycznej stacji meteorologicznej będącej przedmiotem pomocy finansowej, między Beneficjentem a</w:t>
            </w:r>
            <w:r w:rsidR="00892FE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>Instytutem Uprawy Nawożenia i</w:t>
            </w:r>
            <w:r w:rsidR="00892FE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>Gleboznawstwa – Państwowym Instytutem Badawczym z</w:t>
            </w:r>
            <w:r w:rsidR="00892FE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 xml:space="preserve">siedzibą w Puławach przy </w:t>
            </w:r>
            <w:r w:rsidR="00421166" w:rsidRPr="0050365A">
              <w:rPr>
                <w:sz w:val="18"/>
                <w:szCs w:val="18"/>
              </w:rPr>
              <w:br/>
            </w:r>
            <w:r w:rsidRPr="0050365A">
              <w:rPr>
                <w:sz w:val="18"/>
                <w:szCs w:val="18"/>
              </w:rPr>
              <w:t>ul. Czartoryskich 8</w:t>
            </w:r>
            <w:r w:rsidR="003E540A" w:rsidRPr="0050365A">
              <w:rPr>
                <w:sz w:val="18"/>
                <w:szCs w:val="18"/>
              </w:rPr>
              <w:t xml:space="preserve"> – załącznik nr 6 do Regulaminu</w:t>
            </w:r>
          </w:p>
        </w:tc>
        <w:tc>
          <w:tcPr>
            <w:tcW w:w="708" w:type="dxa"/>
            <w:shd w:val="clear" w:color="auto" w:fill="auto"/>
          </w:tcPr>
          <w:p w14:paraId="448743CD" w14:textId="3F1D589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1440EF62" w14:textId="51200D2C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5FFBB202" w14:textId="77777777" w:rsidTr="00C559C2">
        <w:tc>
          <w:tcPr>
            <w:tcW w:w="959" w:type="dxa"/>
          </w:tcPr>
          <w:p w14:paraId="021E9B16" w14:textId="4D32B5F9" w:rsidR="002A11B1" w:rsidRPr="0050365A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33" w:type="dxa"/>
            <w:vAlign w:val="center"/>
          </w:tcPr>
          <w:p w14:paraId="6B30568F" w14:textId="679FBBAB" w:rsidR="002A11B1" w:rsidRPr="0050365A" w:rsidRDefault="002A11B1" w:rsidP="002A11B1">
            <w:pPr>
              <w:spacing w:after="120" w:line="240" w:lineRule="auto"/>
              <w:rPr>
                <w:sz w:val="18"/>
                <w:szCs w:val="18"/>
              </w:rPr>
            </w:pPr>
            <w:r w:rsidRPr="0050365A">
              <w:rPr>
                <w:sz w:val="18"/>
                <w:szCs w:val="18"/>
              </w:rPr>
              <w:t xml:space="preserve">Dokumentacja potwierdzająca zgodność planowanego zadania </w:t>
            </w:r>
            <w:r w:rsidR="00421166" w:rsidRPr="0050365A">
              <w:rPr>
                <w:sz w:val="18"/>
                <w:szCs w:val="18"/>
              </w:rPr>
              <w:br/>
            </w:r>
            <w:r w:rsidRPr="0050365A">
              <w:rPr>
                <w:sz w:val="18"/>
                <w:szCs w:val="18"/>
              </w:rPr>
              <w:t>z</w:t>
            </w:r>
            <w:r w:rsidR="00892FE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 xml:space="preserve">wymaganiami określonymi w załączniku 2 lub </w:t>
            </w:r>
            <w:r w:rsidR="003E540A" w:rsidRPr="0050365A">
              <w:rPr>
                <w:sz w:val="18"/>
                <w:szCs w:val="18"/>
              </w:rPr>
              <w:t>3</w:t>
            </w:r>
            <w:r w:rsidRPr="0050365A">
              <w:rPr>
                <w:sz w:val="18"/>
                <w:szCs w:val="18"/>
              </w:rPr>
              <w:t xml:space="preserve"> do Regulaminu – oryginał/ kopia poświadczona za zgodność z oryginałem</w:t>
            </w:r>
          </w:p>
        </w:tc>
        <w:tc>
          <w:tcPr>
            <w:tcW w:w="708" w:type="dxa"/>
            <w:shd w:val="clear" w:color="auto" w:fill="auto"/>
          </w:tcPr>
          <w:p w14:paraId="3875954D" w14:textId="63DC811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11ED845E" w14:textId="55A639BC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57EF4275" w14:textId="77777777" w:rsidTr="00C559C2">
        <w:tc>
          <w:tcPr>
            <w:tcW w:w="959" w:type="dxa"/>
          </w:tcPr>
          <w:p w14:paraId="6ACC0D82" w14:textId="6D9B2B94" w:rsidR="002A11B1" w:rsidRPr="0050365A" w:rsidRDefault="002A11B1" w:rsidP="002A11B1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833" w:type="dxa"/>
            <w:vAlign w:val="center"/>
          </w:tcPr>
          <w:p w14:paraId="312F1F4D" w14:textId="7EB11EFB" w:rsidR="002A11B1" w:rsidRPr="0050365A" w:rsidRDefault="002A11B1" w:rsidP="002A11B1">
            <w:pPr>
              <w:spacing w:after="120" w:line="240" w:lineRule="auto"/>
              <w:rPr>
                <w:sz w:val="18"/>
                <w:szCs w:val="18"/>
              </w:rPr>
            </w:pPr>
            <w:r w:rsidRPr="0050365A">
              <w:rPr>
                <w:sz w:val="18"/>
                <w:szCs w:val="18"/>
              </w:rPr>
              <w:t>Dokumentacja potwierdzająca zgodność planowanego zadania z</w:t>
            </w:r>
            <w:r w:rsidR="00892FE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 xml:space="preserve">wymaganiami określonymi w załączniku </w:t>
            </w:r>
            <w:r w:rsidR="003E540A" w:rsidRPr="0050365A">
              <w:rPr>
                <w:sz w:val="18"/>
                <w:szCs w:val="18"/>
              </w:rPr>
              <w:t>4</w:t>
            </w:r>
            <w:r w:rsidR="00421166" w:rsidRPr="0050365A">
              <w:rPr>
                <w:sz w:val="18"/>
                <w:szCs w:val="18"/>
              </w:rPr>
              <w:t xml:space="preserve"> </w:t>
            </w:r>
            <w:r w:rsidRPr="0050365A">
              <w:rPr>
                <w:sz w:val="18"/>
                <w:szCs w:val="18"/>
              </w:rPr>
              <w:t>do Regulaminu – oryginał / kopia poświadczona za zgodność</w:t>
            </w:r>
          </w:p>
        </w:tc>
        <w:tc>
          <w:tcPr>
            <w:tcW w:w="708" w:type="dxa"/>
            <w:shd w:val="clear" w:color="auto" w:fill="auto"/>
          </w:tcPr>
          <w:p w14:paraId="77D0962D" w14:textId="1D50CF82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181E27F3" w14:textId="6501B896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421166" w:rsidRPr="00561A98" w14:paraId="4D69B9B7" w14:textId="77777777" w:rsidTr="00C559C2">
        <w:tc>
          <w:tcPr>
            <w:tcW w:w="959" w:type="dxa"/>
          </w:tcPr>
          <w:p w14:paraId="0BC51C5C" w14:textId="2006CC95" w:rsidR="00421166" w:rsidRPr="0050365A" w:rsidRDefault="00421166" w:rsidP="00421166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833" w:type="dxa"/>
            <w:vAlign w:val="center"/>
          </w:tcPr>
          <w:p w14:paraId="23DDA980" w14:textId="36A3541D" w:rsidR="00421166" w:rsidRPr="0050365A" w:rsidRDefault="00421166" w:rsidP="00421166">
            <w:pPr>
              <w:spacing w:after="120" w:line="240" w:lineRule="auto"/>
              <w:rPr>
                <w:sz w:val="18"/>
                <w:szCs w:val="18"/>
              </w:rPr>
            </w:pPr>
            <w:r w:rsidRPr="0050365A">
              <w:rPr>
                <w:sz w:val="18"/>
                <w:szCs w:val="18"/>
              </w:rPr>
              <w:t xml:space="preserve">Akceptacja lokalizacji automatycznej stacji meteorologicznej przez IUNG – załącznik </w:t>
            </w:r>
            <w:r w:rsidR="003E540A" w:rsidRPr="0050365A">
              <w:rPr>
                <w:sz w:val="18"/>
                <w:szCs w:val="18"/>
              </w:rPr>
              <w:t>11</w:t>
            </w:r>
            <w:r w:rsidRPr="0050365A">
              <w:rPr>
                <w:sz w:val="18"/>
                <w:szCs w:val="18"/>
              </w:rPr>
              <w:t xml:space="preserve"> do Regulaminu</w:t>
            </w:r>
          </w:p>
        </w:tc>
        <w:tc>
          <w:tcPr>
            <w:tcW w:w="708" w:type="dxa"/>
            <w:shd w:val="clear" w:color="auto" w:fill="auto"/>
          </w:tcPr>
          <w:p w14:paraId="09BC5032" w14:textId="6DA133DE" w:rsidR="00421166" w:rsidRPr="00C559C2" w:rsidRDefault="00421166" w:rsidP="00421166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185D4696" w14:textId="5C4FC0C3" w:rsidR="00421166" w:rsidRPr="00C559C2" w:rsidRDefault="00421166" w:rsidP="00421166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0E9F51BF" w14:textId="77777777" w:rsidTr="00C559C2">
        <w:tc>
          <w:tcPr>
            <w:tcW w:w="959" w:type="dxa"/>
          </w:tcPr>
          <w:p w14:paraId="310BE160" w14:textId="0C2F5110" w:rsidR="002A11B1" w:rsidRPr="0050365A" w:rsidRDefault="00BB3B0D" w:rsidP="002A11B1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  <w:r w:rsidR="002A11B1" w:rsidRPr="0050365A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33" w:type="dxa"/>
            <w:vAlign w:val="center"/>
          </w:tcPr>
          <w:p w14:paraId="2FD1F8D1" w14:textId="7E42682C" w:rsidR="002A11B1" w:rsidRPr="001C4477" w:rsidRDefault="002A11B1" w:rsidP="002A11B1">
            <w:pPr>
              <w:spacing w:after="120" w:line="240" w:lineRule="auto"/>
              <w:rPr>
                <w:sz w:val="18"/>
                <w:szCs w:val="18"/>
              </w:rPr>
            </w:pPr>
            <w:r w:rsidRPr="001C4477">
              <w:rPr>
                <w:sz w:val="18"/>
                <w:szCs w:val="18"/>
              </w:rPr>
              <w:t>Dokumentacja potwierdzająca wskazane we Wniosku szacunkowe całkowite koszty realizacji zadania – oryginał/ kopia poświadczona za zgodność</w:t>
            </w:r>
          </w:p>
        </w:tc>
        <w:tc>
          <w:tcPr>
            <w:tcW w:w="708" w:type="dxa"/>
            <w:shd w:val="clear" w:color="auto" w:fill="auto"/>
          </w:tcPr>
          <w:p w14:paraId="254334B5" w14:textId="40356FA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1E49C1DF" w14:textId="0E1343C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50365A" w:rsidRPr="00561A98" w14:paraId="4BF4592E" w14:textId="77777777" w:rsidTr="00C559C2">
        <w:tc>
          <w:tcPr>
            <w:tcW w:w="959" w:type="dxa"/>
          </w:tcPr>
          <w:p w14:paraId="74BBA434" w14:textId="48280C10" w:rsidR="0050365A" w:rsidRPr="0050365A" w:rsidRDefault="0050365A" w:rsidP="0050365A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833" w:type="dxa"/>
            <w:vAlign w:val="center"/>
          </w:tcPr>
          <w:p w14:paraId="5D974491" w14:textId="75891A33" w:rsidR="0050365A" w:rsidRPr="001C4477" w:rsidRDefault="0050365A" w:rsidP="0050365A">
            <w:pPr>
              <w:spacing w:after="120" w:line="240" w:lineRule="auto"/>
              <w:rPr>
                <w:sz w:val="18"/>
                <w:szCs w:val="18"/>
              </w:rPr>
            </w:pPr>
            <w:r w:rsidRPr="001C4477">
              <w:rPr>
                <w:sz w:val="18"/>
                <w:szCs w:val="18"/>
              </w:rPr>
              <w:t xml:space="preserve">Oświadczenie, że środki finansowe z których Wnioskodawca pokryje wkład własny nie będą pochodziły z innych środków Samorządu Województwa Mazowieckiego lub środków pochodzących z budżetu Unii Europejskiej oraz niepodlegających zwrotowi innych środków pochodzących ze źródeł zagranicznych, o których </w:t>
            </w:r>
            <w:r w:rsidRPr="001C4477">
              <w:rPr>
                <w:spacing w:val="-2"/>
                <w:sz w:val="18"/>
                <w:szCs w:val="18"/>
              </w:rPr>
              <w:t>mowa w art. 5 ust. 1 pkt 2, 2a i pkt 3 oraz ust. 3 ustawy z dnia 27 sierpnia 2009 r.</w:t>
            </w:r>
            <w:r w:rsidRPr="001C4477">
              <w:rPr>
                <w:sz w:val="18"/>
                <w:szCs w:val="18"/>
              </w:rPr>
              <w:t xml:space="preserve"> o finansach publicznych – załącznik 8 do Regulaminu</w:t>
            </w:r>
          </w:p>
        </w:tc>
        <w:tc>
          <w:tcPr>
            <w:tcW w:w="708" w:type="dxa"/>
            <w:shd w:val="clear" w:color="auto" w:fill="auto"/>
          </w:tcPr>
          <w:p w14:paraId="0F2E5B40" w14:textId="0572BF20" w:rsidR="0050365A" w:rsidRPr="00C559C2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006F614C" w14:textId="1E1AE866" w:rsidR="0050365A" w:rsidRPr="00C559C2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50365A" w:rsidRPr="00561A98" w14:paraId="331158BC" w14:textId="77777777" w:rsidTr="00C559C2">
        <w:tc>
          <w:tcPr>
            <w:tcW w:w="959" w:type="dxa"/>
          </w:tcPr>
          <w:p w14:paraId="633C0453" w14:textId="6AFA59E9" w:rsidR="0050365A" w:rsidRPr="0050365A" w:rsidRDefault="0050365A" w:rsidP="0050365A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833" w:type="dxa"/>
            <w:vAlign w:val="center"/>
          </w:tcPr>
          <w:p w14:paraId="107ED84B" w14:textId="4C11E57C" w:rsidR="0050365A" w:rsidRPr="001C4477" w:rsidRDefault="0050365A" w:rsidP="0050365A">
            <w:pPr>
              <w:spacing w:after="120" w:line="240" w:lineRule="auto"/>
              <w:rPr>
                <w:sz w:val="20"/>
              </w:rPr>
            </w:pPr>
            <w:r w:rsidRPr="001C4477">
              <w:rPr>
                <w:sz w:val="18"/>
                <w:szCs w:val="18"/>
              </w:rPr>
              <w:t>Oświadczenie dotyczące podatku VAT– załącznik 9 do Regulaminu</w:t>
            </w:r>
          </w:p>
        </w:tc>
        <w:tc>
          <w:tcPr>
            <w:tcW w:w="708" w:type="dxa"/>
            <w:shd w:val="clear" w:color="auto" w:fill="auto"/>
          </w:tcPr>
          <w:p w14:paraId="6D3C7D8D" w14:textId="03845338" w:rsidR="0050365A" w:rsidRPr="00C559C2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44A96EED" w14:textId="067949EA" w:rsidR="0050365A" w:rsidRPr="00C559C2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50365A" w:rsidRPr="00561A98" w14:paraId="797922C7" w14:textId="77777777" w:rsidTr="00C559C2">
        <w:tc>
          <w:tcPr>
            <w:tcW w:w="959" w:type="dxa"/>
          </w:tcPr>
          <w:p w14:paraId="3E8C5E7A" w14:textId="0F75FFAF" w:rsidR="0050365A" w:rsidRPr="0050365A" w:rsidRDefault="0050365A" w:rsidP="0050365A">
            <w:pPr>
              <w:spacing w:after="120" w:line="240" w:lineRule="auto"/>
              <w:ind w:left="36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0365A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833" w:type="dxa"/>
          </w:tcPr>
          <w:p w14:paraId="2A115067" w14:textId="2E7AF2A3" w:rsidR="0050365A" w:rsidRPr="00BB3B0D" w:rsidRDefault="0050365A" w:rsidP="0050365A">
            <w:pPr>
              <w:spacing w:after="120" w:line="240" w:lineRule="auto"/>
              <w:rPr>
                <w:sz w:val="20"/>
              </w:rPr>
            </w:pPr>
            <w:r w:rsidRPr="006B1AF3">
              <w:rPr>
                <w:sz w:val="18"/>
                <w:szCs w:val="18"/>
              </w:rPr>
              <w:t>Inne</w:t>
            </w:r>
            <w:r w:rsidRPr="00BB3B0D">
              <w:rPr>
                <w:sz w:val="20"/>
              </w:rPr>
              <w:t>:………………………………………………….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75465056" w14:textId="70036F8D" w:rsidR="0050365A" w:rsidRPr="00C559C2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851" w:type="dxa"/>
            <w:shd w:val="clear" w:color="auto" w:fill="auto"/>
          </w:tcPr>
          <w:p w14:paraId="2584FA0A" w14:textId="603F5CE4" w:rsidR="0050365A" w:rsidRPr="00C559C2" w:rsidRDefault="0050365A" w:rsidP="0050365A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30034DD5" w14:textId="77777777" w:rsidR="00536D58" w:rsidRPr="00FA435C" w:rsidRDefault="00536D58" w:rsidP="00CF4965">
      <w:pPr>
        <w:spacing w:after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tyczące oceny formalnej"/>
        <w:tblDescription w:val="W tabeli zostaną wpisane uwagi dotyczące oceny formalnej"/>
      </w:tblPr>
      <w:tblGrid>
        <w:gridCol w:w="10031"/>
      </w:tblGrid>
      <w:tr w:rsidR="000D1AA8" w:rsidRPr="00561A98" w14:paraId="1585DF7E" w14:textId="77777777" w:rsidTr="006D3EAB">
        <w:trPr>
          <w:trHeight w:val="514"/>
          <w:tblHeader/>
        </w:trPr>
        <w:tc>
          <w:tcPr>
            <w:tcW w:w="10031" w:type="dxa"/>
          </w:tcPr>
          <w:p w14:paraId="09CDAA97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14:paraId="32161DE6" w14:textId="03C62D92" w:rsidR="000D1AA8" w:rsidRPr="00FA435C" w:rsidRDefault="001C079C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1C079C"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  <w:t>[</w:t>
            </w:r>
            <w:r w:rsidR="00C559C2">
              <w:rPr>
                <w:rFonts w:eastAsia="Times New Roman" w:cs="Arial"/>
                <w:color w:val="auto"/>
                <w:szCs w:val="22"/>
                <w:lang w:eastAsia="pl-PL"/>
              </w:rPr>
              <w:t>[</w:t>
            </w:r>
            <w:r w:rsidRPr="00C559C2">
              <w:rPr>
                <w:rFonts w:eastAsia="Times New Roman" w:cs="Arial"/>
                <w:color w:val="auto"/>
                <w:szCs w:val="22"/>
                <w:lang w:eastAsia="pl-PL"/>
              </w:rPr>
              <w:t>do uzupełnienia]</w:t>
            </w:r>
          </w:p>
        </w:tc>
      </w:tr>
    </w:tbl>
    <w:p w14:paraId="4BDB9D92" w14:textId="77777777" w:rsidR="000D1AA8" w:rsidRPr="00FA435C" w:rsidRDefault="000D1AA8" w:rsidP="002C682C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Czy dostarczono brakujące załąc</w:t>
      </w:r>
      <w:r w:rsidR="00CF4965">
        <w:rPr>
          <w:rFonts w:eastAsia="Times New Roman" w:cs="Arial"/>
          <w:b/>
          <w:szCs w:val="22"/>
          <w:lang w:eastAsia="pl-PL"/>
        </w:rPr>
        <w:t>zniki w określonym terminie:</w:t>
      </w:r>
    </w:p>
    <w:tbl>
      <w:tblPr>
        <w:tblW w:w="9461" w:type="dxa"/>
        <w:jc w:val="center"/>
        <w:tblLook w:val="01E0" w:firstRow="1" w:lastRow="1" w:firstColumn="1" w:lastColumn="1" w:noHBand="0" w:noVBand="0"/>
        <w:tblCaption w:val="brakujące załączniki"/>
        <w:tblDescription w:val="informacja do uzupełnienia przez oceniającego czy załączono do wniosku wymagane załączniki"/>
      </w:tblPr>
      <w:tblGrid>
        <w:gridCol w:w="4542"/>
        <w:gridCol w:w="4919"/>
      </w:tblGrid>
      <w:tr w:rsidR="000D1AA8" w:rsidRPr="00561A98" w14:paraId="4753733F" w14:textId="77777777" w:rsidTr="008350D1">
        <w:trPr>
          <w:jc w:val="center"/>
        </w:trPr>
        <w:tc>
          <w:tcPr>
            <w:tcW w:w="4542" w:type="dxa"/>
            <w:shd w:val="clear" w:color="auto" w:fill="auto"/>
          </w:tcPr>
          <w:p w14:paraId="4338B7BD" w14:textId="77777777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Tak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919" w:type="dxa"/>
            <w:shd w:val="clear" w:color="auto" w:fill="auto"/>
          </w:tcPr>
          <w:p w14:paraId="71EDB55C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14:paraId="67791638" w14:textId="72E2F3AD" w:rsidR="000D1AA8" w:rsidRPr="00FA435C" w:rsidRDefault="000D1AA8" w:rsidP="00CF4965">
      <w:pPr>
        <w:spacing w:before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 złożonego wniosku"/>
        <w:tblDescription w:val="W tabeli zostaną wpisane uwagi dotyczące wniosku"/>
      </w:tblPr>
      <w:tblGrid>
        <w:gridCol w:w="10031"/>
      </w:tblGrid>
      <w:tr w:rsidR="000D1AA8" w:rsidRPr="00561A98" w14:paraId="0B94B067" w14:textId="77777777" w:rsidTr="00CF4965">
        <w:trPr>
          <w:tblHeader/>
        </w:trPr>
        <w:tc>
          <w:tcPr>
            <w:tcW w:w="10031" w:type="dxa"/>
          </w:tcPr>
          <w:p w14:paraId="253CCB02" w14:textId="07AB1615" w:rsidR="000D1AA8" w:rsidRDefault="0085126B" w:rsidP="0085126B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Uwagi:</w:t>
            </w:r>
          </w:p>
          <w:p w14:paraId="1D4C3345" w14:textId="55B1C682" w:rsidR="0085126B" w:rsidRPr="00C559C2" w:rsidRDefault="001C079C" w:rsidP="0085126B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Cs w:val="22"/>
                <w:lang w:eastAsia="pl-PL"/>
              </w:rPr>
              <w:t>[do uzupełnienia]</w:t>
            </w:r>
          </w:p>
          <w:p w14:paraId="2A409B5B" w14:textId="762C51D4" w:rsidR="0085126B" w:rsidRPr="00FA435C" w:rsidRDefault="0085126B" w:rsidP="0085126B">
            <w:pPr>
              <w:spacing w:line="240" w:lineRule="auto"/>
              <w:rPr>
                <w:rFonts w:eastAsia="Times New Roman" w:cs="Arial"/>
                <w:szCs w:val="22"/>
                <w:lang w:eastAsia="pl-PL"/>
              </w:rPr>
            </w:pPr>
          </w:p>
        </w:tc>
      </w:tr>
    </w:tbl>
    <w:p w14:paraId="624017B0" w14:textId="77777777" w:rsidR="000D1AA8" w:rsidRPr="00FA435C" w:rsidRDefault="000D1AA8" w:rsidP="002C682C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14:paraId="72038F0C" w14:textId="77777777" w:rsidTr="008350D1">
        <w:trPr>
          <w:jc w:val="center"/>
        </w:trPr>
        <w:tc>
          <w:tcPr>
            <w:tcW w:w="4643" w:type="dxa"/>
            <w:shd w:val="clear" w:color="auto" w:fill="auto"/>
          </w:tcPr>
          <w:p w14:paraId="4FD9A496" w14:textId="77777777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630" w:type="dxa"/>
            <w:shd w:val="clear" w:color="auto" w:fill="auto"/>
          </w:tcPr>
          <w:p w14:paraId="6B8BECAD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14:paraId="0D93B646" w14:textId="264B0486" w:rsidR="000D1AA8" w:rsidRDefault="000D1AA8" w:rsidP="00182CF2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 </w:t>
      </w:r>
      <w:r w:rsidR="0085126B">
        <w:rPr>
          <w:rFonts w:eastAsia="Times New Roman" w:cs="Arial"/>
          <w:b/>
          <w:szCs w:val="22"/>
          <w:lang w:eastAsia="pl-PL"/>
        </w:rPr>
        <w:t>os</w:t>
      </w:r>
      <w:r w:rsidR="001C079C">
        <w:rPr>
          <w:rFonts w:eastAsia="Times New Roman" w:cs="Arial"/>
          <w:b/>
          <w:szCs w:val="22"/>
          <w:lang w:eastAsia="pl-PL"/>
        </w:rPr>
        <w:t>ób</w:t>
      </w:r>
      <w:r w:rsidRPr="00FA435C">
        <w:rPr>
          <w:rFonts w:eastAsia="Times New Roman" w:cs="Arial"/>
          <w:b/>
          <w:szCs w:val="22"/>
          <w:lang w:eastAsia="pl-PL"/>
        </w:rPr>
        <w:t xml:space="preserve"> dokonujących oceny formalnej:</w:t>
      </w:r>
    </w:p>
    <w:p w14:paraId="1A0477E0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E05C21F" w14:textId="0F87C677" w:rsidR="00182CF2" w:rsidRPr="00D44323" w:rsidRDefault="00182CF2" w:rsidP="00D44323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DF503E5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0E981E9F" w14:textId="37CD9717" w:rsidR="00826AD0" w:rsidRPr="00182CF2" w:rsidRDefault="00182CF2" w:rsidP="00BB3B0D">
      <w:pPr>
        <w:pStyle w:val="Akapitzlist"/>
        <w:spacing w:after="96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59ADA5D" w14:textId="26F958A1" w:rsidR="000D1AA8" w:rsidRDefault="009A66D1" w:rsidP="00D44323">
      <w:pPr>
        <w:pStyle w:val="Nagwek2"/>
        <w:spacing w:after="240"/>
      </w:pPr>
      <w:r>
        <w:lastRenderedPageBreak/>
        <w:t>IV</w:t>
      </w:r>
      <w:r w:rsidR="001C079C">
        <w:t>.</w:t>
      </w:r>
      <w:r>
        <w:t xml:space="preserve"> Ocena merytoryczna:</w:t>
      </w:r>
    </w:p>
    <w:p w14:paraId="00B80A50" w14:textId="77777777" w:rsidR="009A66D1" w:rsidRPr="009A66D1" w:rsidRDefault="009A66D1" w:rsidP="009A66D1">
      <w:pPr>
        <w:pStyle w:val="Akapitzlist"/>
        <w:numPr>
          <w:ilvl w:val="0"/>
          <w:numId w:val="6"/>
        </w:numPr>
        <w:rPr>
          <w:b/>
          <w:lang w:eastAsia="pl-PL"/>
        </w:rPr>
      </w:pPr>
      <w:r w:rsidRPr="009A66D1">
        <w:rPr>
          <w:b/>
          <w:lang w:eastAsia="pl-PL"/>
        </w:rPr>
        <w:t>Kryteria podstawowe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podstawowe oceny merytorycznej wniosku"/>
        <w:tblDescription w:val="Tabela zawiera kryteria podstawowe oceny merytorycznej wraz ze wskazaniem maksymalnej oceny punktowej w ramach każdego z kryteriów. "/>
      </w:tblPr>
      <w:tblGrid>
        <w:gridCol w:w="5665"/>
        <w:gridCol w:w="1843"/>
        <w:gridCol w:w="2060"/>
      </w:tblGrid>
      <w:tr w:rsidR="00561A98" w:rsidRPr="00561A98" w14:paraId="15A43CCC" w14:textId="77777777" w:rsidTr="001267C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F706173" w14:textId="77777777"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 w:rsidR="005604C0"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575013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Maksymalna ocena punktowa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1A798F9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61A98" w:rsidRPr="00561A98" w14:paraId="285890C8" w14:textId="77777777" w:rsidTr="001C079C">
        <w:tc>
          <w:tcPr>
            <w:tcW w:w="5665" w:type="dxa"/>
          </w:tcPr>
          <w:p w14:paraId="58BD2002" w14:textId="3DA824D1" w:rsidR="000D1AA8" w:rsidRPr="00FA435C" w:rsidRDefault="005604C0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zgodności</w:t>
            </w:r>
            <w:r w:rsidR="001267CA">
              <w:rPr>
                <w:rFonts w:eastAsia="Times New Roman" w:cs="Arial"/>
                <w:szCs w:val="22"/>
                <w:lang w:eastAsia="pl-PL"/>
              </w:rPr>
              <w:t xml:space="preserve"> zadania w zakresie rzeczowym </w:t>
            </w:r>
            <w:r w:rsidR="00892FE6">
              <w:rPr>
                <w:rFonts w:eastAsia="Times New Roman" w:cs="Arial"/>
                <w:szCs w:val="22"/>
                <w:lang w:eastAsia="pl-PL"/>
              </w:rPr>
              <w:br/>
            </w:r>
            <w:r w:rsidR="001267CA">
              <w:rPr>
                <w:rFonts w:eastAsia="Times New Roman" w:cs="Arial"/>
                <w:szCs w:val="22"/>
                <w:lang w:eastAsia="pl-PL"/>
              </w:rPr>
              <w:t>i</w:t>
            </w:r>
            <w:r w:rsidR="00892FE6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kwalifikowalności kosztów</w:t>
            </w:r>
          </w:p>
        </w:tc>
        <w:tc>
          <w:tcPr>
            <w:tcW w:w="1843" w:type="dxa"/>
          </w:tcPr>
          <w:p w14:paraId="6A81DBC5" w14:textId="6331430D" w:rsidR="000D1AA8" w:rsidRPr="00FA435C" w:rsidRDefault="00C66CD3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4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12D8F5C0" w14:textId="47ED296F" w:rsidR="000D1AA8" w:rsidRPr="00C559C2" w:rsidRDefault="001C079C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9D75870" w14:textId="77777777" w:rsidTr="001C079C">
        <w:tc>
          <w:tcPr>
            <w:tcW w:w="5665" w:type="dxa"/>
          </w:tcPr>
          <w:p w14:paraId="1F586C05" w14:textId="2D6D3076" w:rsidR="001C079C" w:rsidRPr="00FA435C" w:rsidRDefault="0039446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742D2">
              <w:rPr>
                <w:rFonts w:eastAsia="Times New Roman" w:cs="Arial"/>
                <w:bCs/>
                <w:szCs w:val="22"/>
                <w:lang w:eastAsia="pl-PL"/>
              </w:rPr>
              <w:t>Wysokość wskaźnika G (tj. wskaźnika podstawowych dochodów na jednego mieszkańca gminy)</w:t>
            </w:r>
          </w:p>
        </w:tc>
        <w:tc>
          <w:tcPr>
            <w:tcW w:w="1843" w:type="dxa"/>
          </w:tcPr>
          <w:p w14:paraId="6954BDF7" w14:textId="61D4BB9E" w:rsidR="001C079C" w:rsidRPr="00FA435C" w:rsidRDefault="00C66CD3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3088B5D" w14:textId="09932533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48791C96" w14:textId="77777777" w:rsidTr="001C079C">
        <w:tc>
          <w:tcPr>
            <w:tcW w:w="5665" w:type="dxa"/>
          </w:tcPr>
          <w:p w14:paraId="456878A9" w14:textId="31AD3B00" w:rsidR="001C079C" w:rsidRPr="00FA435C" w:rsidRDefault="001C079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>użyteczności</w:t>
            </w:r>
          </w:p>
        </w:tc>
        <w:tc>
          <w:tcPr>
            <w:tcW w:w="1843" w:type="dxa"/>
          </w:tcPr>
          <w:p w14:paraId="53E9B92B" w14:textId="7901AEBB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4871954A" w14:textId="6D06C674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E073250" w14:textId="77777777" w:rsidTr="001C079C">
        <w:tc>
          <w:tcPr>
            <w:tcW w:w="5665" w:type="dxa"/>
          </w:tcPr>
          <w:p w14:paraId="694A8520" w14:textId="77777777" w:rsidR="001C079C" w:rsidRPr="005926AF" w:rsidRDefault="001C079C" w:rsidP="001C079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 xml:space="preserve">Razem: </w:t>
            </w:r>
          </w:p>
        </w:tc>
        <w:tc>
          <w:tcPr>
            <w:tcW w:w="1843" w:type="dxa"/>
          </w:tcPr>
          <w:p w14:paraId="6AE20646" w14:textId="72D39A9E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</w:t>
            </w:r>
            <w:r w:rsidR="001C079C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C17899C" w14:textId="37F8416F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6521FEA7" w14:textId="5CA104F6" w:rsidR="000D1AA8" w:rsidRDefault="009A66D1" w:rsidP="00BC4EFB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t>Kryteria szczegółowe</w:t>
      </w: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szczegółowe merytoryczne oceny wniosku"/>
        <w:tblDescription w:val="Tabela zawiera kryteria szczegółowe merytoryczne oceny wniosku"/>
      </w:tblPr>
      <w:tblGrid>
        <w:gridCol w:w="5665"/>
        <w:gridCol w:w="1843"/>
        <w:gridCol w:w="2098"/>
      </w:tblGrid>
      <w:tr w:rsidR="0050365A" w:rsidRPr="00FA435C" w14:paraId="253B7894" w14:textId="77777777" w:rsidTr="0050365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C141655" w14:textId="77777777" w:rsidR="0050365A" w:rsidRPr="00FA435C" w:rsidRDefault="0050365A" w:rsidP="0050365A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>
              <w:rPr>
                <w:rFonts w:eastAsia="Times New Roman" w:cs="Arial"/>
                <w:b/>
                <w:szCs w:val="22"/>
                <w:lang w:eastAsia="pl-PL"/>
              </w:rPr>
              <w:t>a 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9745A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Maksymalna ocena</w:t>
            </w: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 xml:space="preserve"> punktowa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E16063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0365A" w:rsidRPr="0085126B" w14:paraId="26CEAB5D" w14:textId="77777777" w:rsidTr="0050365A">
        <w:tc>
          <w:tcPr>
            <w:tcW w:w="5665" w:type="dxa"/>
          </w:tcPr>
          <w:p w14:paraId="758D8B99" w14:textId="77777777" w:rsidR="0050365A" w:rsidRPr="0085126B" w:rsidRDefault="0050365A" w:rsidP="0050365A">
            <w:pPr>
              <w:spacing w:after="120" w:line="240" w:lineRule="auto"/>
              <w:rPr>
                <w:rFonts w:eastAsia="Times New Roman" w:cs="Arial"/>
                <w:bCs/>
                <w:szCs w:val="22"/>
                <w:lang w:eastAsia="pl-PL"/>
              </w:rPr>
            </w:pPr>
            <w:r w:rsidRPr="00F742D2">
              <w:rPr>
                <w:rFonts w:eastAsia="Times New Roman" w:cs="Arial"/>
                <w:bCs/>
                <w:szCs w:val="22"/>
                <w:lang w:eastAsia="pl-PL"/>
              </w:rPr>
              <w:t>Obszar realizacji projektu</w:t>
            </w:r>
          </w:p>
        </w:tc>
        <w:tc>
          <w:tcPr>
            <w:tcW w:w="1843" w:type="dxa"/>
          </w:tcPr>
          <w:p w14:paraId="52315182" w14:textId="77777777" w:rsidR="0050365A" w:rsidRPr="0085126B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Pr="0085126B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98" w:type="dxa"/>
          </w:tcPr>
          <w:p w14:paraId="4910DBD7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525C028F" w14:textId="77777777" w:rsidTr="0050365A">
        <w:tc>
          <w:tcPr>
            <w:tcW w:w="5665" w:type="dxa"/>
          </w:tcPr>
          <w:p w14:paraId="6190C39C" w14:textId="77777777" w:rsidR="0050365A" w:rsidRPr="00C66CD3" w:rsidRDefault="0050365A" w:rsidP="0050365A">
            <w:pPr>
              <w:spacing w:after="120" w:line="240" w:lineRule="auto"/>
              <w:rPr>
                <w:rFonts w:eastAsia="Times New Roman" w:cs="Arial"/>
                <w:bCs/>
                <w:szCs w:val="22"/>
                <w:lang w:eastAsia="pl-PL"/>
              </w:rPr>
            </w:pPr>
            <w:r w:rsidRPr="00C66CD3">
              <w:rPr>
                <w:color w:val="000000"/>
                <w:szCs w:val="22"/>
              </w:rPr>
              <w:t>Zgodność realizacji zadania z krajowymi/regionalnymi dokumentami strategicznymi</w:t>
            </w:r>
          </w:p>
        </w:tc>
        <w:tc>
          <w:tcPr>
            <w:tcW w:w="1843" w:type="dxa"/>
          </w:tcPr>
          <w:p w14:paraId="09AD13B0" w14:textId="77777777" w:rsidR="0050365A" w:rsidRPr="00DE1A1C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Pr="0085126B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98" w:type="dxa"/>
          </w:tcPr>
          <w:p w14:paraId="4FD8FC83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2A5CF285" w14:textId="77777777" w:rsidTr="0050365A">
        <w:tc>
          <w:tcPr>
            <w:tcW w:w="5665" w:type="dxa"/>
          </w:tcPr>
          <w:p w14:paraId="2EDB010A" w14:textId="77777777" w:rsidR="0050365A" w:rsidRPr="0085126B" w:rsidRDefault="0050365A" w:rsidP="0050365A">
            <w:pPr>
              <w:spacing w:after="120" w:line="240" w:lineRule="auto"/>
              <w:rPr>
                <w:rFonts w:cs="Arial"/>
                <w:bCs/>
              </w:rPr>
            </w:pPr>
            <w:r w:rsidRPr="00F742D2">
              <w:rPr>
                <w:rFonts w:cs="Arial"/>
                <w:bCs/>
              </w:rPr>
              <w:t>Prowadzone działania w zakresie ochrony powietrza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  <w:t>i mikroklimatu</w:t>
            </w:r>
          </w:p>
        </w:tc>
        <w:tc>
          <w:tcPr>
            <w:tcW w:w="1843" w:type="dxa"/>
          </w:tcPr>
          <w:p w14:paraId="22C3B55A" w14:textId="77777777" w:rsidR="0050365A" w:rsidRDefault="0050365A" w:rsidP="0050365A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098" w:type="dxa"/>
          </w:tcPr>
          <w:p w14:paraId="4910F392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17D7E7BF" w14:textId="77777777" w:rsidTr="0050365A">
        <w:tc>
          <w:tcPr>
            <w:tcW w:w="5665" w:type="dxa"/>
          </w:tcPr>
          <w:p w14:paraId="4AD0A0EC" w14:textId="77777777" w:rsidR="0050365A" w:rsidRPr="005926AF" w:rsidRDefault="0050365A" w:rsidP="0050365A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 xml:space="preserve">Razem: </w:t>
            </w:r>
          </w:p>
        </w:tc>
        <w:tc>
          <w:tcPr>
            <w:tcW w:w="1843" w:type="dxa"/>
          </w:tcPr>
          <w:p w14:paraId="40BA57F3" w14:textId="77777777" w:rsidR="0050365A" w:rsidRPr="00DE1A1C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100</w:t>
            </w:r>
          </w:p>
        </w:tc>
        <w:tc>
          <w:tcPr>
            <w:tcW w:w="2098" w:type="dxa"/>
          </w:tcPr>
          <w:p w14:paraId="47CCD36D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6AFA7DFD" w14:textId="77777777" w:rsidR="0050365A" w:rsidRDefault="0050365A" w:rsidP="0050365A">
      <w:pPr>
        <w:spacing w:line="240" w:lineRule="auto"/>
        <w:rPr>
          <w:rFonts w:eastAsia="Times New Roman" w:cs="Arial"/>
          <w:b/>
          <w:szCs w:val="22"/>
          <w:lang w:eastAsia="pl-PL"/>
        </w:rPr>
      </w:pPr>
    </w:p>
    <w:p w14:paraId="3980E575" w14:textId="77777777" w:rsidR="0050365A" w:rsidRDefault="0050365A" w:rsidP="0050365A">
      <w:pPr>
        <w:spacing w:line="240" w:lineRule="auto"/>
        <w:rPr>
          <w:rFonts w:eastAsia="Times New Roman" w:cs="Arial"/>
          <w:b/>
          <w:szCs w:val="22"/>
          <w:lang w:eastAsia="pl-PL"/>
        </w:rPr>
      </w:pPr>
    </w:p>
    <w:p w14:paraId="2848260A" w14:textId="6DD5E44B" w:rsidR="0050365A" w:rsidRDefault="0050365A" w:rsidP="00232020">
      <w:pPr>
        <w:spacing w:line="600" w:lineRule="auto"/>
        <w:rPr>
          <w:rFonts w:eastAsia="Times New Roman" w:cs="Arial"/>
          <w:b/>
          <w:szCs w:val="22"/>
          <w:lang w:eastAsia="pl-PL"/>
        </w:rPr>
      </w:pPr>
      <w:r w:rsidRPr="001C4477">
        <w:rPr>
          <w:rFonts w:eastAsia="Times New Roman" w:cs="Arial"/>
          <w:b/>
          <w:szCs w:val="22"/>
          <w:lang w:eastAsia="pl-PL"/>
        </w:rPr>
        <w:t>Uwagi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r>
        <w:rPr>
          <w:rFonts w:eastAsia="Times New Roman" w:cs="Arial"/>
          <w:bCs/>
          <w:szCs w:val="22"/>
          <w:lang w:eastAsia="pl-PL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99EC3" w14:textId="77777777" w:rsidR="000664C9" w:rsidRPr="0050365A" w:rsidRDefault="000664C9" w:rsidP="0050365A">
      <w:pPr>
        <w:pStyle w:val="Akapitzlist"/>
        <w:spacing w:before="120" w:after="120" w:line="240" w:lineRule="auto"/>
        <w:ind w:left="714"/>
        <w:contextualSpacing w:val="0"/>
        <w:rPr>
          <w:rFonts w:eastAsia="Times New Roman" w:cs="Arial"/>
          <w:b/>
          <w:szCs w:val="22"/>
          <w:lang w:eastAsia="pl-PL"/>
        </w:rPr>
        <w:sectPr w:rsidR="000664C9" w:rsidRPr="0050365A" w:rsidSect="008350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902" w:left="1418" w:header="709" w:footer="709" w:gutter="0"/>
          <w:cols w:space="708"/>
          <w:docGrid w:linePitch="360"/>
        </w:sectPr>
      </w:pPr>
    </w:p>
    <w:p w14:paraId="7CF73384" w14:textId="73813E96" w:rsidR="000D1AA8" w:rsidRPr="00561A98" w:rsidRDefault="000D1AA8" w:rsidP="00C559C2">
      <w:pPr>
        <w:pStyle w:val="Nagwek2"/>
      </w:pPr>
      <w:r w:rsidRPr="00561A98">
        <w:lastRenderedPageBreak/>
        <w:t>V</w:t>
      </w:r>
      <w:r w:rsidR="001C079C">
        <w:t>.</w:t>
      </w:r>
      <w:r w:rsidRPr="00561A98">
        <w:t xml:space="preserve"> Ocena końcowa: </w:t>
      </w:r>
    </w:p>
    <w:p w14:paraId="78452EAC" w14:textId="7CFFD937" w:rsidR="000D302A" w:rsidRDefault="000D302A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Suma uzyskanych punktów: ………………………</w:t>
      </w:r>
    </w:p>
    <w:p w14:paraId="3280426B" w14:textId="272958EC"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BC4EFB">
        <w:rPr>
          <w:rFonts w:eastAsia="Times New Roman" w:cs="Arial"/>
          <w:szCs w:val="22"/>
          <w:lang w:eastAsia="pl-PL"/>
        </w:rPr>
        <w:t>dotacji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7D80D943" w14:textId="3CADEF21"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</w:t>
      </w:r>
      <w:r w:rsidR="0085126B">
        <w:rPr>
          <w:rFonts w:eastAsia="Times New Roman" w:cs="Arial"/>
          <w:szCs w:val="22"/>
          <w:lang w:eastAsia="pl-PL"/>
        </w:rPr>
        <w:t>l</w:t>
      </w:r>
      <w:r>
        <w:rPr>
          <w:rFonts w:eastAsia="Times New Roman" w:cs="Arial"/>
          <w:szCs w:val="22"/>
          <w:lang w:eastAsia="pl-PL"/>
        </w:rPr>
        <w:t>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</w:t>
      </w:r>
      <w:r w:rsidR="001C079C">
        <w:rPr>
          <w:rFonts w:eastAsia="Times New Roman" w:cs="Arial"/>
          <w:szCs w:val="22"/>
          <w:lang w:eastAsia="pl-PL"/>
        </w:rPr>
        <w:br/>
      </w:r>
      <w:r>
        <w:rPr>
          <w:rFonts w:eastAsia="Times New Roman" w:cs="Arial"/>
          <w:szCs w:val="22"/>
          <w:lang w:eastAsia="pl-PL"/>
        </w:rPr>
        <w:t>do poniesienia w ramach realizacji zadania.</w:t>
      </w:r>
    </w:p>
    <w:p w14:paraId="531BC9BD" w14:textId="04540AA7"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podpisy </w:t>
      </w:r>
      <w:r w:rsidR="000D302A">
        <w:rPr>
          <w:rFonts w:eastAsia="Times New Roman" w:cs="Arial"/>
          <w:b/>
          <w:szCs w:val="22"/>
          <w:lang w:eastAsia="pl-PL"/>
        </w:rPr>
        <w:t>osób dokonujących oceny</w:t>
      </w:r>
      <w:r w:rsidRPr="00FA435C">
        <w:rPr>
          <w:rFonts w:eastAsia="Times New Roman" w:cs="Arial"/>
          <w:b/>
          <w:szCs w:val="22"/>
          <w:lang w:eastAsia="pl-PL"/>
        </w:rPr>
        <w:t>:</w:t>
      </w:r>
    </w:p>
    <w:p w14:paraId="6C172ECD" w14:textId="59B94C0E" w:rsidR="00FE418B" w:rsidRDefault="00FE418B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14:paraId="506B51D4" w14:textId="2B8E2DA4"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14:paraId="402F0676" w14:textId="7CF7A71C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6717AB8A" w14:textId="418476A4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21CC2B3" w14:textId="6AB4D4A5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74660047" w14:textId="04911240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00CB9BE2" w14:textId="77777777" w:rsidR="000E32E6" w:rsidRPr="001C079C" w:rsidRDefault="000E32E6" w:rsidP="001C079C">
      <w:pPr>
        <w:spacing w:after="120" w:line="240" w:lineRule="auto"/>
        <w:jc w:val="both"/>
        <w:rPr>
          <w:rFonts w:eastAsia="Times New Roman" w:cs="Arial"/>
          <w:szCs w:val="22"/>
          <w:lang w:eastAsia="pl-PL"/>
        </w:rPr>
      </w:pPr>
    </w:p>
    <w:p w14:paraId="6CBBFFBB" w14:textId="71B32627" w:rsidR="000E32E6" w:rsidRPr="000E32E6" w:rsidRDefault="000E32E6" w:rsidP="00D44323">
      <w:pPr>
        <w:spacing w:after="240" w:line="240" w:lineRule="auto"/>
        <w:jc w:val="both"/>
        <w:rPr>
          <w:rFonts w:eastAsia="Times New Roman" w:cs="Arial"/>
          <w:b/>
          <w:bCs/>
          <w:szCs w:val="22"/>
          <w:lang w:eastAsia="pl-PL"/>
        </w:rPr>
      </w:pPr>
      <w:r w:rsidRPr="000E32E6">
        <w:rPr>
          <w:rFonts w:eastAsia="Times New Roman" w:cs="Arial"/>
          <w:b/>
          <w:bCs/>
          <w:szCs w:val="22"/>
          <w:lang w:eastAsia="pl-PL"/>
        </w:rPr>
        <w:t>Akceptacja:</w:t>
      </w:r>
    </w:p>
    <w:p w14:paraId="062D3B52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10497483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5166423D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B07EF4E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4146498F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2F11BD14" w14:textId="15359BE1" w:rsidR="000E32E6" w:rsidRPr="000E32E6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0E32E6" w:rsidRPr="000E32E6" w:rsidSect="008350D1">
      <w:pgSz w:w="11906" w:h="16838" w:code="9"/>
      <w:pgMar w:top="113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29E91" w14:textId="77777777" w:rsidR="006A4925" w:rsidRDefault="006A4925" w:rsidP="000D1AA8">
      <w:pPr>
        <w:spacing w:line="240" w:lineRule="auto"/>
      </w:pPr>
      <w:r>
        <w:separator/>
      </w:r>
    </w:p>
  </w:endnote>
  <w:endnote w:type="continuationSeparator" w:id="0">
    <w:p w14:paraId="51A292F0" w14:textId="77777777" w:rsidR="006A4925" w:rsidRDefault="006A4925" w:rsidP="000D1AA8">
      <w:pPr>
        <w:spacing w:line="240" w:lineRule="auto"/>
      </w:pPr>
      <w:r>
        <w:continuationSeparator/>
      </w:r>
    </w:p>
  </w:endnote>
  <w:endnote w:type="continuationNotice" w:id="1">
    <w:p w14:paraId="4AF30289" w14:textId="77777777" w:rsidR="006A4925" w:rsidRDefault="006A49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85BC" w14:textId="77777777" w:rsidR="0050365A" w:rsidRDefault="005036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5440" w14:textId="77777777" w:rsidR="0050365A" w:rsidRDefault="005036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C844" w14:textId="77777777" w:rsidR="0050365A" w:rsidRDefault="0050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D630" w14:textId="77777777" w:rsidR="006A4925" w:rsidRDefault="006A4925" w:rsidP="000D1AA8">
      <w:pPr>
        <w:spacing w:line="240" w:lineRule="auto"/>
      </w:pPr>
      <w:r>
        <w:separator/>
      </w:r>
    </w:p>
  </w:footnote>
  <w:footnote w:type="continuationSeparator" w:id="0">
    <w:p w14:paraId="7305CF87" w14:textId="77777777" w:rsidR="006A4925" w:rsidRDefault="006A4925" w:rsidP="000D1AA8">
      <w:pPr>
        <w:spacing w:line="240" w:lineRule="auto"/>
      </w:pPr>
      <w:r>
        <w:continuationSeparator/>
      </w:r>
    </w:p>
  </w:footnote>
  <w:footnote w:type="continuationNotice" w:id="1">
    <w:p w14:paraId="6B6AA561" w14:textId="77777777" w:rsidR="006A4925" w:rsidRDefault="006A49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5DB3" w14:textId="77777777" w:rsidR="0050365A" w:rsidRDefault="005036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81"/>
      <w:gridCol w:w="6"/>
    </w:tblGrid>
    <w:tr w:rsidR="00C559C2" w:rsidRPr="00CC7076" w14:paraId="28CBDD32" w14:textId="77777777" w:rsidTr="00A67BC8">
      <w:trPr>
        <w:trHeight w:hRule="exact" w:val="940"/>
      </w:trPr>
      <w:tc>
        <w:tcPr>
          <w:tcW w:w="2279" w:type="dxa"/>
        </w:tcPr>
        <w:tbl>
          <w:tblPr>
            <w:tblStyle w:val="Tabela-Siatka"/>
            <w:tblW w:w="978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673"/>
            <w:gridCol w:w="5025"/>
            <w:gridCol w:w="2083"/>
          </w:tblGrid>
          <w:tr w:rsidR="0050365A" w:rsidRPr="00CC7076" w14:paraId="441C1066" w14:textId="77777777" w:rsidTr="005075D4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2FF72972" w14:textId="77777777" w:rsidR="0050365A" w:rsidRPr="00716A82" w:rsidRDefault="0050365A" w:rsidP="0050365A">
                <w:pPr>
                  <w:ind w:right="281"/>
                  <w:rPr>
                    <w:rFonts w:ascii="Times New Roman" w:hAnsi="Times New Roman"/>
                    <w:b/>
                    <w:sz w:val="44"/>
                    <w:szCs w:val="44"/>
                    <w:highlight w:val="yellow"/>
                    <w:lang w:val="de-DE"/>
                  </w:rPr>
                </w:pPr>
                <w:r w:rsidRPr="174A8327">
                  <w:rPr>
                    <w:rFonts w:ascii="Times New Roman" w:hAnsi="Times New Roman"/>
                    <w:b/>
                    <w:sz w:val="44"/>
                    <w:szCs w:val="44"/>
                    <w:lang w:val="de-DE"/>
                  </w:rPr>
                  <w:t>MIWOPiM</w:t>
                </w:r>
              </w:p>
            </w:tc>
            <w:tc>
              <w:tcPr>
                <w:tcW w:w="5121" w:type="dxa"/>
              </w:tcPr>
              <w:p w14:paraId="37FDBEAD" w14:textId="77777777" w:rsidR="0050365A" w:rsidRPr="00CC7076" w:rsidRDefault="0050365A" w:rsidP="0050365A">
                <w:pPr>
                  <w:ind w:right="281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03ADEE7A" wp14:editId="42A2747E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68" w:type="dxa"/>
              </w:tcPr>
              <w:p w14:paraId="1C88B889" w14:textId="77777777" w:rsidR="0050365A" w:rsidRPr="00CC7076" w:rsidRDefault="0050365A" w:rsidP="0050365A">
                <w:pPr>
                  <w:ind w:right="281"/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000CBB6A" w14:textId="6CDE873D" w:rsidR="00C559C2" w:rsidRPr="00E44A53" w:rsidRDefault="00C559C2" w:rsidP="0050365A">
          <w:pPr>
            <w:spacing w:line="240" w:lineRule="auto"/>
            <w:ind w:right="281"/>
            <w:rPr>
              <w:rFonts w:ascii="Times New Roman" w:hAnsi="Times New Roman"/>
              <w:b/>
              <w:color w:val="000000"/>
              <w:sz w:val="40"/>
              <w:szCs w:val="40"/>
              <w:lang w:val="de-DE"/>
            </w:rPr>
          </w:pPr>
        </w:p>
      </w:tc>
      <w:tc>
        <w:tcPr>
          <w:tcW w:w="7502" w:type="dxa"/>
        </w:tcPr>
        <w:p w14:paraId="037E8BF5" w14:textId="26F92152" w:rsidR="00C559C2" w:rsidRPr="00CC7076" w:rsidRDefault="00C559C2" w:rsidP="00A67BC8">
          <w:pPr>
            <w:spacing w:line="240" w:lineRule="auto"/>
            <w:ind w:left="6225" w:right="-2886"/>
            <w:rPr>
              <w:rFonts w:ascii="Times New Roman" w:hAnsi="Times New Roman"/>
              <w:b/>
              <w:noProof/>
              <w:sz w:val="44"/>
              <w:szCs w:val="44"/>
            </w:rPr>
          </w:pPr>
        </w:p>
      </w:tc>
    </w:tr>
  </w:tbl>
  <w:p w14:paraId="1C65AB10" w14:textId="77777777" w:rsidR="00C559C2" w:rsidRDefault="00C55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0707" w14:textId="77777777" w:rsidR="0050365A" w:rsidRDefault="00503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D1AA8"/>
    <w:rsid w:val="000D302A"/>
    <w:rsid w:val="000E32E6"/>
    <w:rsid w:val="000F22E2"/>
    <w:rsid w:val="00125CBF"/>
    <w:rsid w:val="001267CA"/>
    <w:rsid w:val="0013420A"/>
    <w:rsid w:val="00142E7E"/>
    <w:rsid w:val="00182CF2"/>
    <w:rsid w:val="001B1506"/>
    <w:rsid w:val="001B2FC8"/>
    <w:rsid w:val="001C079C"/>
    <w:rsid w:val="001C4477"/>
    <w:rsid w:val="001E2D33"/>
    <w:rsid w:val="00205D89"/>
    <w:rsid w:val="00207D74"/>
    <w:rsid w:val="00232020"/>
    <w:rsid w:val="00254C0A"/>
    <w:rsid w:val="002921B7"/>
    <w:rsid w:val="002A11B1"/>
    <w:rsid w:val="002A4A7D"/>
    <w:rsid w:val="002A711A"/>
    <w:rsid w:val="002C0F3A"/>
    <w:rsid w:val="002C682C"/>
    <w:rsid w:val="00301DD6"/>
    <w:rsid w:val="0030543E"/>
    <w:rsid w:val="00390B65"/>
    <w:rsid w:val="0039446C"/>
    <w:rsid w:val="003A2A3F"/>
    <w:rsid w:val="003C7EE7"/>
    <w:rsid w:val="003E540A"/>
    <w:rsid w:val="00421166"/>
    <w:rsid w:val="00422CE6"/>
    <w:rsid w:val="00451140"/>
    <w:rsid w:val="0047676D"/>
    <w:rsid w:val="00491214"/>
    <w:rsid w:val="004D11D5"/>
    <w:rsid w:val="004D775E"/>
    <w:rsid w:val="004E5C63"/>
    <w:rsid w:val="0050365A"/>
    <w:rsid w:val="00505B3A"/>
    <w:rsid w:val="00536D58"/>
    <w:rsid w:val="005604C0"/>
    <w:rsid w:val="00561A98"/>
    <w:rsid w:val="005926AF"/>
    <w:rsid w:val="005D1F03"/>
    <w:rsid w:val="00650067"/>
    <w:rsid w:val="006A4925"/>
    <w:rsid w:val="006B1AF3"/>
    <w:rsid w:val="006D3EAB"/>
    <w:rsid w:val="006F2119"/>
    <w:rsid w:val="0070338E"/>
    <w:rsid w:val="007361C0"/>
    <w:rsid w:val="00752E78"/>
    <w:rsid w:val="0075751F"/>
    <w:rsid w:val="007B2552"/>
    <w:rsid w:val="007C0F32"/>
    <w:rsid w:val="007F1A8E"/>
    <w:rsid w:val="008101BF"/>
    <w:rsid w:val="00823D61"/>
    <w:rsid w:val="00826AD0"/>
    <w:rsid w:val="008350D1"/>
    <w:rsid w:val="0085126B"/>
    <w:rsid w:val="008629A2"/>
    <w:rsid w:val="00892FE6"/>
    <w:rsid w:val="008A3268"/>
    <w:rsid w:val="00910203"/>
    <w:rsid w:val="00926A4B"/>
    <w:rsid w:val="00930CC8"/>
    <w:rsid w:val="009378A5"/>
    <w:rsid w:val="009434B6"/>
    <w:rsid w:val="00944A1A"/>
    <w:rsid w:val="00965C25"/>
    <w:rsid w:val="009746F5"/>
    <w:rsid w:val="009934BC"/>
    <w:rsid w:val="009A66D1"/>
    <w:rsid w:val="009B4DBC"/>
    <w:rsid w:val="009C2C8E"/>
    <w:rsid w:val="009C491C"/>
    <w:rsid w:val="009E29EE"/>
    <w:rsid w:val="00A16100"/>
    <w:rsid w:val="00A6183D"/>
    <w:rsid w:val="00A67BC8"/>
    <w:rsid w:val="00A80D7B"/>
    <w:rsid w:val="00AD7466"/>
    <w:rsid w:val="00AE52D5"/>
    <w:rsid w:val="00B05834"/>
    <w:rsid w:val="00B74C4A"/>
    <w:rsid w:val="00B9281D"/>
    <w:rsid w:val="00BB3B0D"/>
    <w:rsid w:val="00BC4EFB"/>
    <w:rsid w:val="00BD11D4"/>
    <w:rsid w:val="00BD2B19"/>
    <w:rsid w:val="00BF1760"/>
    <w:rsid w:val="00C227ED"/>
    <w:rsid w:val="00C559C2"/>
    <w:rsid w:val="00C66CD3"/>
    <w:rsid w:val="00C947FD"/>
    <w:rsid w:val="00CF2A17"/>
    <w:rsid w:val="00CF4965"/>
    <w:rsid w:val="00D06FC7"/>
    <w:rsid w:val="00D22260"/>
    <w:rsid w:val="00D44323"/>
    <w:rsid w:val="00DA50AA"/>
    <w:rsid w:val="00DD35E7"/>
    <w:rsid w:val="00DD6F45"/>
    <w:rsid w:val="00DE1A1C"/>
    <w:rsid w:val="00E35968"/>
    <w:rsid w:val="00E72CFB"/>
    <w:rsid w:val="00E81E26"/>
    <w:rsid w:val="00E8461B"/>
    <w:rsid w:val="00EA0003"/>
    <w:rsid w:val="00F04BE5"/>
    <w:rsid w:val="00F31FBC"/>
    <w:rsid w:val="00F36259"/>
    <w:rsid w:val="00F73954"/>
    <w:rsid w:val="00F742D2"/>
    <w:rsid w:val="00F76531"/>
    <w:rsid w:val="00FA435C"/>
    <w:rsid w:val="00FA795A"/>
    <w:rsid w:val="00FB5D43"/>
    <w:rsid w:val="00FE1E93"/>
    <w:rsid w:val="00FE418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1B1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59C2"/>
    <w:pPr>
      <w:keepNext/>
      <w:keepLines/>
      <w:spacing w:before="12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1B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59C2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KW63D35FNNNZ-772405533-1168</_dlc_DocId>
    <_dlc_DocIdUrl xmlns="1dd5019b-cf2d-4e34-9b13-b0e47f661534">
      <Url>https://portal.umwm.local/departament/dgopzw/weop/_layouts/15/DocIdRedir.aspx?ID=KW63D35FNNNZ-772405533-1168</Url>
      <Description>KW63D35FNNNZ-772405533-1168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2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D12E59-8445-42AD-9CCE-B205F27D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7C740C-18EA-4B10-A969-B79D752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Orłow-Gozdowska Łucja</cp:lastModifiedBy>
  <cp:revision>3</cp:revision>
  <cp:lastPrinted>2020-05-22T08:47:00Z</cp:lastPrinted>
  <dcterms:created xsi:type="dcterms:W3CDTF">2021-02-25T14:12:00Z</dcterms:created>
  <dcterms:modified xsi:type="dcterms:W3CDTF">2021-02-26T07:04:00Z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b0ed9104-4005-4a0d-a80c-5850acc330bd</vt:lpwstr>
  </property>
</Properties>
</file>